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04E2" w14:textId="77777777" w:rsidR="0096268A" w:rsidRDefault="0096268A">
      <w:pPr>
        <w:rPr>
          <w:sz w:val="28"/>
          <w:szCs w:val="28"/>
        </w:rPr>
      </w:pPr>
    </w:p>
    <w:p w14:paraId="1217D490" w14:textId="62AAA83E" w:rsidR="009E6011" w:rsidRPr="00AD4A29" w:rsidRDefault="003A2F65" w:rsidP="00AD4A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D57368" w:rsidRPr="00AD4A29">
        <w:rPr>
          <w:b/>
          <w:bCs/>
          <w:sz w:val="28"/>
          <w:szCs w:val="28"/>
        </w:rPr>
        <w:t xml:space="preserve">genda </w:t>
      </w:r>
      <w:r w:rsidR="00F34623">
        <w:rPr>
          <w:b/>
          <w:bCs/>
          <w:sz w:val="28"/>
          <w:szCs w:val="28"/>
        </w:rPr>
        <w:t>Algemene Leden</w:t>
      </w:r>
      <w:r>
        <w:rPr>
          <w:b/>
          <w:bCs/>
          <w:sz w:val="28"/>
          <w:szCs w:val="28"/>
        </w:rPr>
        <w:t>v</w:t>
      </w:r>
      <w:r w:rsidR="00F34623">
        <w:rPr>
          <w:b/>
          <w:bCs/>
          <w:sz w:val="28"/>
          <w:szCs w:val="28"/>
        </w:rPr>
        <w:t>ergadering</w:t>
      </w:r>
      <w:r w:rsidR="00D57368" w:rsidRPr="00AD4A29">
        <w:rPr>
          <w:b/>
          <w:bCs/>
          <w:sz w:val="28"/>
          <w:szCs w:val="28"/>
        </w:rPr>
        <w:t xml:space="preserve"> </w:t>
      </w:r>
      <w:proofErr w:type="spellStart"/>
      <w:r w:rsidR="00D57368" w:rsidRPr="00AD4A29">
        <w:rPr>
          <w:b/>
          <w:bCs/>
          <w:sz w:val="28"/>
          <w:szCs w:val="28"/>
        </w:rPr>
        <w:t>WiK</w:t>
      </w:r>
      <w:proofErr w:type="spellEnd"/>
      <w:r>
        <w:rPr>
          <w:b/>
          <w:bCs/>
          <w:sz w:val="28"/>
          <w:szCs w:val="28"/>
        </w:rPr>
        <w:t xml:space="preserve"> </w:t>
      </w:r>
      <w:r w:rsidR="00A03E27">
        <w:rPr>
          <w:b/>
          <w:bCs/>
          <w:sz w:val="28"/>
          <w:szCs w:val="28"/>
        </w:rPr>
        <w:t>–</w:t>
      </w:r>
      <w:r w:rsidR="00D57368" w:rsidRPr="00AD4A29">
        <w:rPr>
          <w:b/>
          <w:bCs/>
          <w:sz w:val="28"/>
          <w:szCs w:val="28"/>
        </w:rPr>
        <w:t xml:space="preserve"> </w:t>
      </w:r>
      <w:r w:rsidR="00A03E27">
        <w:rPr>
          <w:b/>
          <w:bCs/>
          <w:sz w:val="28"/>
          <w:szCs w:val="28"/>
        </w:rPr>
        <w:t>17 juni</w:t>
      </w:r>
      <w:r w:rsidR="00D57368" w:rsidRPr="00AD4A29">
        <w:rPr>
          <w:b/>
          <w:bCs/>
          <w:sz w:val="28"/>
          <w:szCs w:val="28"/>
        </w:rPr>
        <w:t xml:space="preserve"> 202</w:t>
      </w:r>
      <w:r w:rsidR="00933B63">
        <w:rPr>
          <w:b/>
          <w:bCs/>
          <w:sz w:val="28"/>
          <w:szCs w:val="28"/>
        </w:rPr>
        <w:t>5</w:t>
      </w:r>
    </w:p>
    <w:p w14:paraId="00734163" w14:textId="60A026D0" w:rsidR="00D57368" w:rsidRDefault="00D57368"/>
    <w:p w14:paraId="7AFDEE13" w14:textId="6A9DE6DF" w:rsidR="00D57368" w:rsidRDefault="00D57368">
      <w:r>
        <w:t>Aanvang: 1</w:t>
      </w:r>
      <w:r w:rsidR="000B778F">
        <w:t>5</w:t>
      </w:r>
      <w:r w:rsidR="00F96B0E">
        <w:t>.</w:t>
      </w:r>
      <w:r w:rsidR="00933B63">
        <w:t>00</w:t>
      </w:r>
      <w:r>
        <w:t xml:space="preserve">. </w:t>
      </w:r>
      <w:proofErr w:type="gramStart"/>
      <w:r>
        <w:t>uur</w:t>
      </w:r>
      <w:proofErr w:type="gramEnd"/>
      <w:r w:rsidR="000B778F">
        <w:t xml:space="preserve"> </w:t>
      </w:r>
      <w:proofErr w:type="gramStart"/>
      <w:r w:rsidR="000B778F">
        <w:t xml:space="preserve">- </w:t>
      </w:r>
      <w:r w:rsidR="00487CF4">
        <w:t xml:space="preserve"> zaal</w:t>
      </w:r>
      <w:proofErr w:type="gramEnd"/>
      <w:r w:rsidR="00487CF4">
        <w:t xml:space="preserve"> open en ontvangst vanaf </w:t>
      </w:r>
      <w:r w:rsidR="000B778F">
        <w:t>14.30</w:t>
      </w:r>
      <w:r w:rsidR="00487CF4">
        <w:t xml:space="preserve"> uur</w:t>
      </w:r>
    </w:p>
    <w:p w14:paraId="52DBFAAE" w14:textId="5E2D6386" w:rsidR="000B778F" w:rsidRDefault="00933B63" w:rsidP="001A1A70">
      <w:proofErr w:type="gramStart"/>
      <w:r>
        <w:t>Locatie</w:t>
      </w:r>
      <w:r w:rsidR="00D57368">
        <w:t xml:space="preserve">:   </w:t>
      </w:r>
      <w:proofErr w:type="gramEnd"/>
      <w:r w:rsidR="00D57368">
        <w:t xml:space="preserve"> </w:t>
      </w:r>
      <w:r w:rsidR="001A1A70">
        <w:t>Het Kerkhaventje – Boulevard 110a – Katwijk aan Zee</w:t>
      </w:r>
    </w:p>
    <w:p w14:paraId="3D74D3B3" w14:textId="77777777" w:rsidR="000B778F" w:rsidRDefault="000B778F"/>
    <w:p w14:paraId="45952F34" w14:textId="372C1F80" w:rsidR="00D57368" w:rsidRPr="00487CF4" w:rsidRDefault="00AD4A29">
      <w:pPr>
        <w:rPr>
          <w:b/>
          <w:bCs/>
        </w:rPr>
      </w:pPr>
      <w:r w:rsidRPr="00487CF4">
        <w:rPr>
          <w:b/>
          <w:bCs/>
        </w:rPr>
        <w:t>V</w:t>
      </w:r>
      <w:r w:rsidR="00D57368" w:rsidRPr="00487CF4">
        <w:rPr>
          <w:b/>
          <w:bCs/>
        </w:rPr>
        <w:t>ergaderstukken</w:t>
      </w:r>
    </w:p>
    <w:p w14:paraId="6BF2C80B" w14:textId="2B7261B5" w:rsidR="00F34623" w:rsidRDefault="003A2F65" w:rsidP="00F34623">
      <w:pPr>
        <w:pStyle w:val="Lijstalinea"/>
        <w:numPr>
          <w:ilvl w:val="0"/>
          <w:numId w:val="1"/>
        </w:numPr>
      </w:pPr>
      <w:r>
        <w:t xml:space="preserve">Concept notulen </w:t>
      </w:r>
      <w:r w:rsidR="00D57368">
        <w:t xml:space="preserve">van de </w:t>
      </w:r>
      <w:r>
        <w:t>ALV</w:t>
      </w:r>
      <w:r w:rsidR="00D57368">
        <w:t xml:space="preserve"> van </w:t>
      </w:r>
      <w:r w:rsidR="000B778F">
        <w:t xml:space="preserve">27 </w:t>
      </w:r>
      <w:r w:rsidR="001A1A70">
        <w:t>mei</w:t>
      </w:r>
      <w:r w:rsidR="000B778F">
        <w:t xml:space="preserve"> 2025</w:t>
      </w:r>
    </w:p>
    <w:p w14:paraId="157A1BBF" w14:textId="0EAA40B5" w:rsidR="006D2C4F" w:rsidRDefault="006D2C4F" w:rsidP="00F34623">
      <w:pPr>
        <w:pStyle w:val="Lijstalinea"/>
        <w:numPr>
          <w:ilvl w:val="0"/>
          <w:numId w:val="1"/>
        </w:numPr>
      </w:pPr>
      <w:r>
        <w:t>Voorstel tot fusie</w:t>
      </w:r>
    </w:p>
    <w:p w14:paraId="2A73B617" w14:textId="092E7568" w:rsidR="00621C57" w:rsidRDefault="00621C57" w:rsidP="00621C57"/>
    <w:p w14:paraId="36388E72" w14:textId="1862988D" w:rsidR="00933B63" w:rsidRDefault="00933B63" w:rsidP="00621C57">
      <w:r>
        <w:t xml:space="preserve">De vergaderstukken zullen vanaf </w:t>
      </w:r>
      <w:r w:rsidR="00921449">
        <w:t>3</w:t>
      </w:r>
      <w:r>
        <w:t xml:space="preserve"> </w:t>
      </w:r>
      <w:r w:rsidR="001A1A70">
        <w:t>juni</w:t>
      </w:r>
      <w:r>
        <w:t xml:space="preserve"> </w:t>
      </w:r>
      <w:r w:rsidR="00921449">
        <w:t xml:space="preserve">a.s. </w:t>
      </w:r>
      <w:r>
        <w:t>beschikbaar zijn op de website</w:t>
      </w:r>
      <w:r w:rsidR="001A1A70">
        <w:t xml:space="preserve"> </w:t>
      </w:r>
      <w:hyperlink r:id="rId7" w:history="1">
        <w:r w:rsidR="00A03E27" w:rsidRPr="00C619EF">
          <w:rPr>
            <w:rStyle w:val="Hyperlink"/>
          </w:rPr>
          <w:t>www.willeniskunnen.nl</w:t>
        </w:r>
      </w:hyperlink>
    </w:p>
    <w:p w14:paraId="3EB4654A" w14:textId="77777777" w:rsidR="00933B63" w:rsidRDefault="00933B63" w:rsidP="00621C57"/>
    <w:p w14:paraId="565AD6FE" w14:textId="75F6C1A9" w:rsidR="00621C57" w:rsidRDefault="00621C57" w:rsidP="00621C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"/>
        <w:gridCol w:w="2511"/>
        <w:gridCol w:w="2339"/>
        <w:gridCol w:w="3532"/>
      </w:tblGrid>
      <w:tr w:rsidR="00933B63" w14:paraId="5EC9B720" w14:textId="77777777" w:rsidTr="000B778F">
        <w:tc>
          <w:tcPr>
            <w:tcW w:w="674" w:type="dxa"/>
          </w:tcPr>
          <w:p w14:paraId="072A48FF" w14:textId="77777777" w:rsidR="00933B63" w:rsidRDefault="00933B63" w:rsidP="00964572">
            <w:r>
              <w:t>1.</w:t>
            </w:r>
          </w:p>
        </w:tc>
        <w:tc>
          <w:tcPr>
            <w:tcW w:w="2511" w:type="dxa"/>
          </w:tcPr>
          <w:p w14:paraId="7C3F09A4" w14:textId="05EEB154" w:rsidR="00933B63" w:rsidRDefault="00933B63" w:rsidP="00964572">
            <w:pPr>
              <w:rPr>
                <w:b/>
                <w:bCs/>
              </w:rPr>
            </w:pPr>
            <w:proofErr w:type="spellStart"/>
            <w:proofErr w:type="gramStart"/>
            <w:r>
              <w:t>Opening</w:t>
            </w:r>
            <w:r w:rsidR="003A2F65">
              <w:t>,welkom</w:t>
            </w:r>
            <w:proofErr w:type="spellEnd"/>
            <w:proofErr w:type="gramEnd"/>
            <w:r w:rsidR="003A2F65">
              <w:t xml:space="preserve"> </w:t>
            </w:r>
            <w:r w:rsidR="00A54E2F">
              <w:t>en vaststelling van de agenda</w:t>
            </w:r>
          </w:p>
        </w:tc>
        <w:tc>
          <w:tcPr>
            <w:tcW w:w="2339" w:type="dxa"/>
          </w:tcPr>
          <w:p w14:paraId="1961E2D3" w14:textId="20F4D3F6" w:rsidR="00933B63" w:rsidRPr="00C627FA" w:rsidRDefault="000B778F" w:rsidP="00964572">
            <w:r>
              <w:t>Koos de Jong</w:t>
            </w:r>
          </w:p>
        </w:tc>
        <w:tc>
          <w:tcPr>
            <w:tcW w:w="3532" w:type="dxa"/>
          </w:tcPr>
          <w:p w14:paraId="5B477112" w14:textId="292E80CB" w:rsidR="00933B63" w:rsidRPr="00C627FA" w:rsidRDefault="00933B63" w:rsidP="00964572"/>
        </w:tc>
      </w:tr>
      <w:tr w:rsidR="003A2F65" w14:paraId="73968F62" w14:textId="77777777" w:rsidTr="000B778F">
        <w:tc>
          <w:tcPr>
            <w:tcW w:w="674" w:type="dxa"/>
          </w:tcPr>
          <w:p w14:paraId="44EA18E6" w14:textId="3092E552" w:rsidR="003A2F65" w:rsidRDefault="003A2F65" w:rsidP="00964572">
            <w:r>
              <w:t xml:space="preserve">2. </w:t>
            </w:r>
          </w:p>
        </w:tc>
        <w:tc>
          <w:tcPr>
            <w:tcW w:w="2511" w:type="dxa"/>
          </w:tcPr>
          <w:p w14:paraId="63CA19F3" w14:textId="77CF4F06" w:rsidR="003A2F65" w:rsidRDefault="003A2F65" w:rsidP="00964572">
            <w:r>
              <w:t xml:space="preserve">Vaststelling notulen </w:t>
            </w:r>
            <w:r w:rsidR="000B778F">
              <w:t xml:space="preserve">27 </w:t>
            </w:r>
            <w:r w:rsidR="001A1A70">
              <w:t>mei</w:t>
            </w:r>
            <w:r w:rsidR="000B778F">
              <w:t xml:space="preserve"> 2025</w:t>
            </w:r>
          </w:p>
        </w:tc>
        <w:tc>
          <w:tcPr>
            <w:tcW w:w="2339" w:type="dxa"/>
          </w:tcPr>
          <w:p w14:paraId="5B527CC8" w14:textId="6088CABA" w:rsidR="003A2F65" w:rsidRPr="00C627FA" w:rsidRDefault="000B778F" w:rsidP="00964572">
            <w:r>
              <w:t>Koos de Jong</w:t>
            </w:r>
          </w:p>
        </w:tc>
        <w:tc>
          <w:tcPr>
            <w:tcW w:w="3532" w:type="dxa"/>
          </w:tcPr>
          <w:p w14:paraId="0689E804" w14:textId="5F7CA6E0" w:rsidR="003A2F65" w:rsidRPr="00C627FA" w:rsidRDefault="003A2F65" w:rsidP="00964572">
            <w:r>
              <w:t xml:space="preserve">Concept notulen </w:t>
            </w:r>
            <w:r w:rsidR="000B778F">
              <w:t>27 m</w:t>
            </w:r>
            <w:r w:rsidR="001A1A70">
              <w:t>ei</w:t>
            </w:r>
            <w:r w:rsidR="000B778F">
              <w:t xml:space="preserve"> 2025</w:t>
            </w:r>
          </w:p>
        </w:tc>
      </w:tr>
      <w:tr w:rsidR="006D2C4F" w14:paraId="6875F3A0" w14:textId="77777777" w:rsidTr="000B778F">
        <w:tc>
          <w:tcPr>
            <w:tcW w:w="674" w:type="dxa"/>
          </w:tcPr>
          <w:p w14:paraId="6A5339FB" w14:textId="5BC5B7CB" w:rsidR="006D2C4F" w:rsidRDefault="001A1A70" w:rsidP="00964572">
            <w:r>
              <w:t>3.</w:t>
            </w:r>
          </w:p>
        </w:tc>
        <w:tc>
          <w:tcPr>
            <w:tcW w:w="2511" w:type="dxa"/>
          </w:tcPr>
          <w:p w14:paraId="15E4480C" w14:textId="15EE66DF" w:rsidR="006D2C4F" w:rsidRDefault="006D2C4F" w:rsidP="00964572">
            <w:r>
              <w:t>Voorstel tot fusie</w:t>
            </w:r>
            <w:r w:rsidR="00A03E27">
              <w:t>, goedkeuring nieuwe statuten</w:t>
            </w:r>
          </w:p>
        </w:tc>
        <w:tc>
          <w:tcPr>
            <w:tcW w:w="2339" w:type="dxa"/>
          </w:tcPr>
          <w:p w14:paraId="71ACC37B" w14:textId="045E07C9" w:rsidR="006D2C4F" w:rsidRDefault="006D2C4F" w:rsidP="00964572">
            <w:r>
              <w:t>Koos de Jong</w:t>
            </w:r>
          </w:p>
        </w:tc>
        <w:tc>
          <w:tcPr>
            <w:tcW w:w="3532" w:type="dxa"/>
          </w:tcPr>
          <w:p w14:paraId="0BD43EB2" w14:textId="597846F3" w:rsidR="006D2C4F" w:rsidRDefault="006D2C4F" w:rsidP="00964572">
            <w:r>
              <w:t>Fusievoorstel</w:t>
            </w:r>
          </w:p>
        </w:tc>
      </w:tr>
      <w:tr w:rsidR="00933B63" w14:paraId="48B7EC44" w14:textId="77777777" w:rsidTr="000B778F">
        <w:tc>
          <w:tcPr>
            <w:tcW w:w="674" w:type="dxa"/>
          </w:tcPr>
          <w:p w14:paraId="75CB9BB4" w14:textId="285497A0" w:rsidR="00933B63" w:rsidRDefault="00A03E27" w:rsidP="00964572">
            <w:r>
              <w:t>4</w:t>
            </w:r>
            <w:r w:rsidR="006D2C4F">
              <w:t>.</w:t>
            </w:r>
          </w:p>
        </w:tc>
        <w:tc>
          <w:tcPr>
            <w:tcW w:w="2511" w:type="dxa"/>
          </w:tcPr>
          <w:p w14:paraId="1F21509D" w14:textId="188A452D" w:rsidR="000B778F" w:rsidRDefault="00A54E2F" w:rsidP="00964572">
            <w:r>
              <w:t>Benoeming nieuwe bestuursleden</w:t>
            </w:r>
          </w:p>
        </w:tc>
        <w:tc>
          <w:tcPr>
            <w:tcW w:w="2339" w:type="dxa"/>
          </w:tcPr>
          <w:p w14:paraId="5C1E530D" w14:textId="5464CDD1" w:rsidR="00933B63" w:rsidRDefault="001A1A70" w:rsidP="00964572">
            <w:r>
              <w:t>Koos de Jong</w:t>
            </w:r>
          </w:p>
        </w:tc>
        <w:tc>
          <w:tcPr>
            <w:tcW w:w="3532" w:type="dxa"/>
          </w:tcPr>
          <w:p w14:paraId="12650686" w14:textId="3139AFE9" w:rsidR="00933B63" w:rsidRDefault="00933B63" w:rsidP="00964572"/>
        </w:tc>
      </w:tr>
      <w:tr w:rsidR="00A54E2F" w14:paraId="09DF7DC4" w14:textId="77777777" w:rsidTr="000B778F">
        <w:tc>
          <w:tcPr>
            <w:tcW w:w="674" w:type="dxa"/>
          </w:tcPr>
          <w:p w14:paraId="52EFBF46" w14:textId="32D8ED49" w:rsidR="00A54E2F" w:rsidRDefault="00A03E27" w:rsidP="00A54E2F">
            <w:r>
              <w:t>5</w:t>
            </w:r>
            <w:r w:rsidR="006D2C4F">
              <w:t>.</w:t>
            </w:r>
          </w:p>
        </w:tc>
        <w:tc>
          <w:tcPr>
            <w:tcW w:w="2511" w:type="dxa"/>
          </w:tcPr>
          <w:p w14:paraId="09B2EF9F" w14:textId="5D6026D2" w:rsidR="00A54E2F" w:rsidRDefault="00A54E2F" w:rsidP="00A54E2F">
            <w:r>
              <w:t>Rondvraag en sluiting</w:t>
            </w:r>
          </w:p>
        </w:tc>
        <w:tc>
          <w:tcPr>
            <w:tcW w:w="2339" w:type="dxa"/>
          </w:tcPr>
          <w:p w14:paraId="309F50A6" w14:textId="70929918" w:rsidR="00A54E2F" w:rsidRDefault="009A6B94" w:rsidP="00A54E2F">
            <w:r>
              <w:t>Koos de Jong</w:t>
            </w:r>
          </w:p>
        </w:tc>
        <w:tc>
          <w:tcPr>
            <w:tcW w:w="3532" w:type="dxa"/>
          </w:tcPr>
          <w:p w14:paraId="6AE5B862" w14:textId="77777777" w:rsidR="00A54E2F" w:rsidRDefault="00A54E2F" w:rsidP="00A54E2F"/>
        </w:tc>
      </w:tr>
    </w:tbl>
    <w:p w14:paraId="7636B30B" w14:textId="77777777" w:rsidR="00933B63" w:rsidRDefault="00933B63" w:rsidP="00933B63"/>
    <w:p w14:paraId="43457C57" w14:textId="732F2BD5" w:rsidR="00621C57" w:rsidRDefault="00621C57" w:rsidP="00621C57"/>
    <w:p w14:paraId="73B16DBB" w14:textId="08A0F46A" w:rsidR="00621C57" w:rsidRDefault="00621C57" w:rsidP="00621C57">
      <w:r>
        <w:t>Aansluitend</w:t>
      </w:r>
      <w:r w:rsidR="00487CF4">
        <w:t xml:space="preserve"> is er een</w:t>
      </w:r>
      <w:r>
        <w:t xml:space="preserve"> ledenborrel</w:t>
      </w:r>
      <w:r w:rsidR="00984142">
        <w:t xml:space="preserve"> </w:t>
      </w:r>
      <w:r w:rsidR="00487CF4">
        <w:t>rond de klok van 1</w:t>
      </w:r>
      <w:r w:rsidR="00F96B0E">
        <w:t>6</w:t>
      </w:r>
      <w:r w:rsidR="00487CF4">
        <w:t>:</w:t>
      </w:r>
      <w:r w:rsidR="00933B63">
        <w:t>0</w:t>
      </w:r>
      <w:r w:rsidR="00487CF4">
        <w:t>0 uu</w:t>
      </w:r>
      <w:r w:rsidR="00355FA5">
        <w:t>r.</w:t>
      </w:r>
    </w:p>
    <w:p w14:paraId="0D4CDDA8" w14:textId="4B28CEF9" w:rsidR="00D57368" w:rsidRPr="00D57368" w:rsidRDefault="00D57368" w:rsidP="00A54E2F">
      <w:r>
        <w:t xml:space="preserve"> </w:t>
      </w:r>
    </w:p>
    <w:sectPr w:rsidR="00D57368" w:rsidRPr="00D57368" w:rsidSect="005A175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A7A8" w14:textId="77777777" w:rsidR="00FE2B78" w:rsidRDefault="00FE2B78" w:rsidP="00AD4A29">
      <w:r>
        <w:separator/>
      </w:r>
    </w:p>
  </w:endnote>
  <w:endnote w:type="continuationSeparator" w:id="0">
    <w:p w14:paraId="2D6D960C" w14:textId="77777777" w:rsidR="00FE2B78" w:rsidRDefault="00FE2B78" w:rsidP="00AD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D77E" w14:textId="77777777" w:rsidR="00FE2B78" w:rsidRDefault="00FE2B78" w:rsidP="00AD4A29">
      <w:r>
        <w:separator/>
      </w:r>
    </w:p>
  </w:footnote>
  <w:footnote w:type="continuationSeparator" w:id="0">
    <w:p w14:paraId="6E7A34C4" w14:textId="77777777" w:rsidR="00FE2B78" w:rsidRDefault="00FE2B78" w:rsidP="00AD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9026" w14:textId="0CC68D96" w:rsidR="00AD4A29" w:rsidRDefault="006D2C4F" w:rsidP="00AD4A29">
    <w:pPr>
      <w:pStyle w:val="Koptekst"/>
      <w:jc w:val="center"/>
    </w:pPr>
    <w:r>
      <w:tab/>
    </w:r>
    <w:r>
      <w:tab/>
    </w:r>
    <w:r>
      <w:rPr>
        <w:noProof/>
      </w:rPr>
      <w:drawing>
        <wp:inline distT="0" distB="0" distL="0" distR="0" wp14:anchorId="38325D27" wp14:editId="7F2C7AB4">
          <wp:extent cx="1483631" cy="758927"/>
          <wp:effectExtent l="0" t="0" r="254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19" cy="76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B32"/>
    <w:multiLevelType w:val="hybridMultilevel"/>
    <w:tmpl w:val="94062AC0"/>
    <w:lvl w:ilvl="0" w:tplc="4B7A04BA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E9035C"/>
    <w:multiLevelType w:val="hybridMultilevel"/>
    <w:tmpl w:val="CBD41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2B7E"/>
    <w:multiLevelType w:val="hybridMultilevel"/>
    <w:tmpl w:val="7E1A4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98207">
    <w:abstractNumId w:val="1"/>
  </w:num>
  <w:num w:numId="2" w16cid:durableId="315308967">
    <w:abstractNumId w:val="2"/>
  </w:num>
  <w:num w:numId="3" w16cid:durableId="90742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8"/>
    <w:rsid w:val="000412E0"/>
    <w:rsid w:val="000B778F"/>
    <w:rsid w:val="000E33B1"/>
    <w:rsid w:val="000F2C97"/>
    <w:rsid w:val="00114E2C"/>
    <w:rsid w:val="0014646E"/>
    <w:rsid w:val="00183AAC"/>
    <w:rsid w:val="001A1A70"/>
    <w:rsid w:val="00205A0A"/>
    <w:rsid w:val="00227325"/>
    <w:rsid w:val="002A189A"/>
    <w:rsid w:val="002F7289"/>
    <w:rsid w:val="00355FA5"/>
    <w:rsid w:val="003727DB"/>
    <w:rsid w:val="00385083"/>
    <w:rsid w:val="00386EF7"/>
    <w:rsid w:val="003A2F65"/>
    <w:rsid w:val="003D53E0"/>
    <w:rsid w:val="00487CF4"/>
    <w:rsid w:val="00505CD7"/>
    <w:rsid w:val="005A175C"/>
    <w:rsid w:val="00601C30"/>
    <w:rsid w:val="00621C57"/>
    <w:rsid w:val="00626653"/>
    <w:rsid w:val="00680030"/>
    <w:rsid w:val="00696249"/>
    <w:rsid w:val="006D2C4F"/>
    <w:rsid w:val="0072621E"/>
    <w:rsid w:val="00731B08"/>
    <w:rsid w:val="007860B8"/>
    <w:rsid w:val="007C11BA"/>
    <w:rsid w:val="00921449"/>
    <w:rsid w:val="00933B63"/>
    <w:rsid w:val="0096268A"/>
    <w:rsid w:val="00984142"/>
    <w:rsid w:val="009A6086"/>
    <w:rsid w:val="009A6B94"/>
    <w:rsid w:val="009E6011"/>
    <w:rsid w:val="009F05B0"/>
    <w:rsid w:val="00A03E27"/>
    <w:rsid w:val="00A54E2F"/>
    <w:rsid w:val="00AD4A29"/>
    <w:rsid w:val="00B709A4"/>
    <w:rsid w:val="00B94563"/>
    <w:rsid w:val="00BE1B10"/>
    <w:rsid w:val="00C056E8"/>
    <w:rsid w:val="00C6502C"/>
    <w:rsid w:val="00C741F0"/>
    <w:rsid w:val="00CE051D"/>
    <w:rsid w:val="00D57368"/>
    <w:rsid w:val="00DE5181"/>
    <w:rsid w:val="00E30B98"/>
    <w:rsid w:val="00E815EE"/>
    <w:rsid w:val="00F20228"/>
    <w:rsid w:val="00F34623"/>
    <w:rsid w:val="00F96B0E"/>
    <w:rsid w:val="00FD694B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2DB5"/>
  <w15:chartTrackingRefBased/>
  <w15:docId w15:val="{578213F2-1397-DC4A-A165-548504A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3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73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736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73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A29"/>
  </w:style>
  <w:style w:type="paragraph" w:styleId="Voettekst">
    <w:name w:val="footer"/>
    <w:basedOn w:val="Standaard"/>
    <w:link w:val="Voet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A29"/>
  </w:style>
  <w:style w:type="paragraph" w:styleId="Ballontekst">
    <w:name w:val="Balloon Text"/>
    <w:basedOn w:val="Standaard"/>
    <w:link w:val="BallontekstChar"/>
    <w:uiPriority w:val="99"/>
    <w:semiHidden/>
    <w:unhideWhenUsed/>
    <w:rsid w:val="00601C3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C30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933B63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lleniskunn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Lize E.C. van der Stoel</dc:creator>
  <cp:keywords/>
  <dc:description/>
  <cp:lastModifiedBy>N. van Egmond | Willen is Kunnen</cp:lastModifiedBy>
  <cp:revision>3</cp:revision>
  <cp:lastPrinted>2025-03-11T13:40:00Z</cp:lastPrinted>
  <dcterms:created xsi:type="dcterms:W3CDTF">2025-06-05T07:28:00Z</dcterms:created>
  <dcterms:modified xsi:type="dcterms:W3CDTF">2025-06-05T07:29:00Z</dcterms:modified>
</cp:coreProperties>
</file>